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49" w:rsidRDefault="00A43949"/>
    <w:p w:rsidR="00A43949" w:rsidRDefault="00A43949" w:rsidP="00D4691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  <w:r>
        <w:t>Dossier reçu le :</w:t>
      </w:r>
    </w:p>
    <w:p w:rsidR="00A43949" w:rsidRDefault="00A43949" w:rsidP="00D4691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  <w:r>
        <w:t>N° d’enregistrement :</w:t>
      </w:r>
    </w:p>
    <w:p w:rsidR="006108D3" w:rsidRPr="00B67D8B" w:rsidRDefault="00B67D8B">
      <w:pPr>
        <w:rPr>
          <w:sz w:val="16"/>
          <w:szCs w:val="16"/>
        </w:rPr>
      </w:pPr>
      <w:r>
        <w:rPr>
          <w:sz w:val="16"/>
          <w:szCs w:val="16"/>
        </w:rPr>
        <w:t xml:space="preserve">Cadre réservé </w:t>
      </w:r>
      <w:r w:rsidR="00CC7B63">
        <w:rPr>
          <w:sz w:val="16"/>
          <w:szCs w:val="16"/>
        </w:rPr>
        <w:t>à la Collectivité Territoriale de Guyane</w:t>
      </w:r>
    </w:p>
    <w:p w:rsidR="00B67D8B" w:rsidRDefault="00B67D8B"/>
    <w:p w:rsidR="006108D3" w:rsidRPr="005200F4" w:rsidRDefault="006108D3" w:rsidP="00C6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</w:rPr>
      </w:pPr>
      <w:r w:rsidRPr="005200F4">
        <w:rPr>
          <w:b/>
        </w:rPr>
        <w:t>Renseignement sur l’entreprise</w:t>
      </w:r>
    </w:p>
    <w:p w:rsidR="006108D3" w:rsidRDefault="006108D3"/>
    <w:p w:rsidR="006108D3" w:rsidRDefault="006108D3">
      <w:r>
        <w:t>Nom de l’entreprise</w:t>
      </w:r>
      <w:r w:rsidR="00D4691D">
        <w:t> :</w:t>
      </w:r>
      <w:r w:rsidR="007F5C8F">
        <w:t xml:space="preserve"> </w:t>
      </w:r>
    </w:p>
    <w:p w:rsidR="006108D3" w:rsidRDefault="006108D3"/>
    <w:p w:rsidR="006108D3" w:rsidRDefault="006108D3"/>
    <w:p w:rsidR="006108D3" w:rsidRDefault="00D55537">
      <w:r>
        <w:t>Siège Social :</w:t>
      </w:r>
    </w:p>
    <w:p w:rsidR="008B4FED" w:rsidRDefault="008B4FED"/>
    <w:p w:rsidR="008B4FED" w:rsidRDefault="008B4FED"/>
    <w:p w:rsidR="008B4FED" w:rsidRDefault="008B4FED"/>
    <w:p w:rsidR="00D55537" w:rsidRDefault="00D55537" w:rsidP="00850AE5">
      <w:pPr>
        <w:ind w:left="2700" w:hanging="2700"/>
      </w:pPr>
      <w:r>
        <w:t>Etablissements secondaires :</w:t>
      </w:r>
      <w:r w:rsidR="00850AE5">
        <w:t xml:space="preserve"> </w:t>
      </w:r>
    </w:p>
    <w:p w:rsidR="009C72E3" w:rsidRDefault="009C72E3" w:rsidP="00850AE5">
      <w:pPr>
        <w:ind w:left="2700" w:hanging="2700"/>
      </w:pPr>
    </w:p>
    <w:p w:rsidR="009C72E3" w:rsidRDefault="009C72E3" w:rsidP="00850AE5">
      <w:pPr>
        <w:ind w:left="2700" w:hanging="2700"/>
      </w:pPr>
    </w:p>
    <w:p w:rsidR="009C72E3" w:rsidRDefault="009C72E3" w:rsidP="00850AE5">
      <w:pPr>
        <w:ind w:left="2700" w:hanging="2700"/>
      </w:pPr>
    </w:p>
    <w:p w:rsidR="008B4FED" w:rsidRDefault="008B4FED"/>
    <w:p w:rsidR="00D55537" w:rsidRDefault="00D55537" w:rsidP="00B67D8B">
      <w:r>
        <w:t xml:space="preserve">N° d’immatriculation au </w:t>
      </w:r>
      <w:r w:rsidR="008B4FED">
        <w:t>Registre</w:t>
      </w:r>
      <w:r w:rsidR="00B67D8B">
        <w:t xml:space="preserve"> d</w:t>
      </w:r>
      <w:r>
        <w:t>es Métiers ou du Commerce</w:t>
      </w:r>
      <w:r w:rsidR="008B4FED">
        <w:t> :</w:t>
      </w:r>
    </w:p>
    <w:p w:rsidR="008B4FED" w:rsidRDefault="008B4FED"/>
    <w:p w:rsidR="00D55537" w:rsidRDefault="00D55537">
      <w:r>
        <w:t>Activité :</w:t>
      </w:r>
    </w:p>
    <w:p w:rsidR="00D4691D" w:rsidRDefault="00D4691D"/>
    <w:p w:rsidR="00B67D8B" w:rsidRDefault="00B67D8B"/>
    <w:p w:rsidR="00D55537" w:rsidRDefault="00D55537">
      <w:r>
        <w:t>Code Activité (NAF) :</w:t>
      </w:r>
      <w:r w:rsidR="007F5C8F">
        <w:t xml:space="preserve"> </w:t>
      </w:r>
    </w:p>
    <w:p w:rsidR="00D55537" w:rsidRDefault="00D55537"/>
    <w:p w:rsidR="00D55537" w:rsidRPr="00D4691D" w:rsidRDefault="00D4691D" w:rsidP="00D4691D">
      <w:r w:rsidRPr="00D4691D">
        <w:t xml:space="preserve">Effectifs  </w:t>
      </w:r>
      <w:r w:rsidR="00D55537" w:rsidRPr="00D4691D">
        <w:t>Permanents</w:t>
      </w:r>
      <w:r>
        <w:t> :</w:t>
      </w:r>
    </w:p>
    <w:p w:rsidR="00D55537" w:rsidRDefault="00D4691D" w:rsidP="00D4691D">
      <w:r w:rsidRPr="00D4691D">
        <w:t>Effectifs</w:t>
      </w:r>
      <w:r w:rsidRPr="008B4FED">
        <w:rPr>
          <w:b/>
        </w:rPr>
        <w:t> </w:t>
      </w:r>
      <w:r>
        <w:t xml:space="preserve"> </w:t>
      </w:r>
      <w:r w:rsidR="00D55537">
        <w:t>Saisonniers</w:t>
      </w:r>
      <w:r>
        <w:t> :</w:t>
      </w:r>
    </w:p>
    <w:p w:rsidR="00D55537" w:rsidRDefault="00D55537"/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22"/>
      </w:tblGrid>
      <w:tr w:rsidR="003C65E1">
        <w:trPr>
          <w:trHeight w:val="270"/>
        </w:trPr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</w:tcPr>
          <w:p w:rsidR="003C65E1" w:rsidRDefault="003C65E1" w:rsidP="003C65E1">
            <w:pPr>
              <w:shd w:val="clear" w:color="auto" w:fill="F3F3F3"/>
              <w:tabs>
                <w:tab w:val="left" w:pos="7770"/>
              </w:tabs>
              <w:ind w:left="80" w:right="7812"/>
              <w:rPr>
                <w:b/>
              </w:rPr>
            </w:pPr>
            <w:r w:rsidRPr="00C65077">
              <w:rPr>
                <w:b/>
                <w:shd w:val="clear" w:color="auto" w:fill="F3F3F3"/>
              </w:rPr>
              <w:t>Contacts</w:t>
            </w:r>
            <w:r>
              <w:rPr>
                <w:b/>
              </w:rPr>
              <w:t xml:space="preserve"> </w:t>
            </w:r>
            <w:r w:rsidRPr="008B4FED">
              <w:rPr>
                <w:b/>
              </w:rPr>
              <w:t>:</w:t>
            </w:r>
            <w:r>
              <w:rPr>
                <w:b/>
              </w:rPr>
              <w:tab/>
            </w:r>
          </w:p>
        </w:tc>
      </w:tr>
    </w:tbl>
    <w:p w:rsidR="003C65E1" w:rsidRDefault="003C65E1"/>
    <w:p w:rsidR="00D55537" w:rsidRDefault="00D55537">
      <w:r>
        <w:t>Nom et prénom :</w:t>
      </w:r>
      <w:r w:rsidR="007F5C8F">
        <w:t xml:space="preserve"> </w:t>
      </w:r>
    </w:p>
    <w:p w:rsidR="00D4691D" w:rsidRDefault="00D4691D"/>
    <w:p w:rsidR="00D55537" w:rsidRDefault="008B4FED">
      <w:r>
        <w:t>Qualité :</w:t>
      </w:r>
      <w:r w:rsidR="007F5C8F">
        <w:t xml:space="preserve"> </w:t>
      </w:r>
    </w:p>
    <w:p w:rsidR="00D4691D" w:rsidRDefault="00D4691D"/>
    <w:p w:rsidR="00755DF8" w:rsidRDefault="008B4FED">
      <w:r>
        <w:t>Tél :</w:t>
      </w:r>
      <w:r w:rsidR="00D4691D">
        <w:tab/>
      </w:r>
      <w:r w:rsidR="00755DF8">
        <w:tab/>
      </w:r>
      <w:r w:rsidR="00755DF8">
        <w:tab/>
      </w:r>
      <w:r w:rsidR="00755DF8">
        <w:tab/>
      </w:r>
      <w:r w:rsidR="00755DF8">
        <w:tab/>
      </w:r>
      <w:r w:rsidR="003C65E1">
        <w:tab/>
      </w:r>
      <w:r w:rsidR="003C65E1">
        <w:tab/>
        <w:t>Fa</w:t>
      </w:r>
      <w:r>
        <w:t>x :</w:t>
      </w:r>
      <w:r w:rsidR="007F5C8F">
        <w:t xml:space="preserve"> </w:t>
      </w:r>
    </w:p>
    <w:p w:rsidR="008B4FED" w:rsidRDefault="008B4FED">
      <w:r>
        <w:t>Courriel :</w:t>
      </w:r>
      <w:r w:rsidR="007F5C8F">
        <w:t xml:space="preserve"> </w:t>
      </w:r>
    </w:p>
    <w:p w:rsidR="008B4FED" w:rsidRDefault="008B4FED"/>
    <w:p w:rsidR="005200F4" w:rsidRDefault="005200F4"/>
    <w:p w:rsidR="00721713" w:rsidRDefault="00721713">
      <w:pPr>
        <w:sectPr w:rsidR="00721713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00F4" w:rsidRDefault="005200F4">
      <w:r>
        <w:t xml:space="preserve">Chiffre d’Affaire n-1 : </w:t>
      </w:r>
    </w:p>
    <w:p w:rsidR="005200F4" w:rsidRDefault="005200F4">
      <w:r>
        <w:tab/>
        <w:t xml:space="preserve">    </w:t>
      </w:r>
      <w:proofErr w:type="gramStart"/>
      <w:r>
        <w:t>dont</w:t>
      </w:r>
      <w:proofErr w:type="gramEnd"/>
      <w:r>
        <w:t xml:space="preserve"> export :</w:t>
      </w:r>
    </w:p>
    <w:p w:rsidR="00A36182" w:rsidRDefault="00A36182" w:rsidP="00A36182">
      <w:r>
        <w:t>Résultat net n-1 :</w:t>
      </w:r>
    </w:p>
    <w:p w:rsidR="005200F4" w:rsidRDefault="005200F4" w:rsidP="005200F4">
      <w:r>
        <w:t xml:space="preserve">Chiffre d’Affaire n-2 : </w:t>
      </w:r>
    </w:p>
    <w:p w:rsidR="005200F4" w:rsidRDefault="005200F4" w:rsidP="005200F4">
      <w:r>
        <w:tab/>
        <w:t xml:space="preserve">    </w:t>
      </w:r>
      <w:proofErr w:type="gramStart"/>
      <w:r>
        <w:t>dont</w:t>
      </w:r>
      <w:proofErr w:type="gramEnd"/>
      <w:r>
        <w:t xml:space="preserve"> export :</w:t>
      </w:r>
    </w:p>
    <w:p w:rsidR="00A36182" w:rsidRDefault="00A36182" w:rsidP="005200F4">
      <w:r>
        <w:t>Résultat net n-2</w:t>
      </w:r>
    </w:p>
    <w:p w:rsidR="005200F4" w:rsidRDefault="005200F4" w:rsidP="00F37296">
      <w:pPr>
        <w:sectPr w:rsidR="005200F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D51B2" w:rsidRDefault="004D51B2" w:rsidP="00F37296"/>
    <w:p w:rsidR="00CB3186" w:rsidRDefault="00B67BBF">
      <w:r>
        <w:br w:type="page"/>
      </w:r>
    </w:p>
    <w:p w:rsidR="00F24113" w:rsidRPr="00C65077" w:rsidRDefault="00F24113" w:rsidP="00F2411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</w:rPr>
      </w:pPr>
      <w:r>
        <w:rPr>
          <w:b/>
        </w:rPr>
        <w:t>Renseignement sur les produits fabriqués</w:t>
      </w:r>
    </w:p>
    <w:p w:rsidR="00F24113" w:rsidRDefault="00F24113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632"/>
      </w:tblGrid>
      <w:tr w:rsidR="00C53D53">
        <w:tc>
          <w:tcPr>
            <w:tcW w:w="1548" w:type="dxa"/>
            <w:vAlign w:val="center"/>
          </w:tcPr>
          <w:p w:rsidR="00C53D53" w:rsidRPr="00B67D8B" w:rsidRDefault="00C53D53" w:rsidP="00B67D8B">
            <w:pPr>
              <w:jc w:val="center"/>
              <w:rPr>
                <w:b/>
                <w:sz w:val="20"/>
                <w:szCs w:val="20"/>
              </w:rPr>
            </w:pPr>
            <w:r w:rsidRPr="00B67D8B">
              <w:rPr>
                <w:b/>
                <w:sz w:val="20"/>
                <w:szCs w:val="20"/>
              </w:rPr>
              <w:t>Code NC8</w:t>
            </w:r>
          </w:p>
        </w:tc>
        <w:tc>
          <w:tcPr>
            <w:tcW w:w="7632" w:type="dxa"/>
            <w:vAlign w:val="center"/>
          </w:tcPr>
          <w:p w:rsidR="00C53D53" w:rsidRPr="00B67D8B" w:rsidRDefault="00C53D53" w:rsidP="00B67D8B">
            <w:pPr>
              <w:jc w:val="center"/>
              <w:rPr>
                <w:b/>
                <w:sz w:val="20"/>
                <w:szCs w:val="20"/>
              </w:rPr>
            </w:pPr>
            <w:r w:rsidRPr="00B67D8B">
              <w:rPr>
                <w:b/>
                <w:sz w:val="20"/>
                <w:szCs w:val="20"/>
              </w:rPr>
              <w:t>DESIGNATION</w:t>
            </w:r>
          </w:p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</w:tbl>
    <w:p w:rsidR="00F136A9" w:rsidRDefault="00F136A9"/>
    <w:p w:rsidR="00F136A9" w:rsidRPr="00C65077" w:rsidRDefault="00F136A9" w:rsidP="00C6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</w:rPr>
      </w:pPr>
      <w:r w:rsidRPr="00C65077">
        <w:rPr>
          <w:b/>
        </w:rPr>
        <w:t>Exonérations à l’octroi de mer externe</w:t>
      </w:r>
    </w:p>
    <w:p w:rsidR="000D4726" w:rsidRDefault="000D4726" w:rsidP="001418DD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8"/>
        <w:gridCol w:w="4610"/>
        <w:gridCol w:w="617"/>
        <w:gridCol w:w="1293"/>
        <w:gridCol w:w="1510"/>
      </w:tblGrid>
      <w:tr w:rsidR="00FC1478">
        <w:tc>
          <w:tcPr>
            <w:tcW w:w="1258" w:type="dxa"/>
            <w:vAlign w:val="center"/>
          </w:tcPr>
          <w:p w:rsidR="00FC1478" w:rsidRPr="00B67D8B" w:rsidRDefault="00FC1478" w:rsidP="00175007">
            <w:pPr>
              <w:jc w:val="center"/>
              <w:rPr>
                <w:b/>
                <w:sz w:val="18"/>
                <w:szCs w:val="18"/>
              </w:rPr>
            </w:pPr>
            <w:r w:rsidRPr="00B67D8B">
              <w:rPr>
                <w:b/>
                <w:sz w:val="18"/>
                <w:szCs w:val="18"/>
              </w:rPr>
              <w:t>Code NC8</w:t>
            </w:r>
          </w:p>
        </w:tc>
        <w:tc>
          <w:tcPr>
            <w:tcW w:w="4610" w:type="dxa"/>
            <w:vAlign w:val="center"/>
          </w:tcPr>
          <w:p w:rsidR="00FC1478" w:rsidRPr="00B67D8B" w:rsidRDefault="00FC1478" w:rsidP="00175007">
            <w:pPr>
              <w:jc w:val="center"/>
              <w:rPr>
                <w:b/>
                <w:sz w:val="18"/>
                <w:szCs w:val="18"/>
              </w:rPr>
            </w:pPr>
            <w:r w:rsidRPr="00B67D8B">
              <w:rPr>
                <w:b/>
                <w:sz w:val="18"/>
                <w:szCs w:val="18"/>
              </w:rPr>
              <w:t>DESIGNATION</w:t>
            </w:r>
          </w:p>
        </w:tc>
        <w:tc>
          <w:tcPr>
            <w:tcW w:w="617" w:type="dxa"/>
            <w:vAlign w:val="center"/>
          </w:tcPr>
          <w:p w:rsidR="00FC1478" w:rsidRPr="00B67D8B" w:rsidRDefault="00FC1478" w:rsidP="00175007">
            <w:pPr>
              <w:jc w:val="center"/>
              <w:rPr>
                <w:b/>
                <w:sz w:val="18"/>
                <w:szCs w:val="18"/>
              </w:rPr>
            </w:pPr>
            <w:r w:rsidRPr="00B67D8B">
              <w:rPr>
                <w:b/>
                <w:sz w:val="18"/>
                <w:szCs w:val="18"/>
              </w:rPr>
              <w:t xml:space="preserve">Taux OM </w:t>
            </w:r>
          </w:p>
        </w:tc>
        <w:tc>
          <w:tcPr>
            <w:tcW w:w="1293" w:type="dxa"/>
          </w:tcPr>
          <w:p w:rsidR="00FC1478" w:rsidRPr="00B67D8B" w:rsidRDefault="00FC1478" w:rsidP="00175007">
            <w:pPr>
              <w:jc w:val="center"/>
              <w:rPr>
                <w:b/>
                <w:sz w:val="18"/>
                <w:szCs w:val="18"/>
              </w:rPr>
            </w:pPr>
            <w:r w:rsidRPr="00B67D8B">
              <w:rPr>
                <w:b/>
                <w:sz w:val="18"/>
                <w:szCs w:val="18"/>
              </w:rPr>
              <w:t>Valeur CAF totale (€)</w:t>
            </w:r>
          </w:p>
        </w:tc>
        <w:tc>
          <w:tcPr>
            <w:tcW w:w="1510" w:type="dxa"/>
          </w:tcPr>
          <w:p w:rsidR="00FC1478" w:rsidRPr="00B67D8B" w:rsidRDefault="00FC1478" w:rsidP="00175007">
            <w:pPr>
              <w:jc w:val="center"/>
              <w:rPr>
                <w:b/>
                <w:sz w:val="18"/>
                <w:szCs w:val="18"/>
              </w:rPr>
            </w:pPr>
            <w:r w:rsidRPr="00B67D8B">
              <w:rPr>
                <w:b/>
                <w:sz w:val="18"/>
                <w:szCs w:val="18"/>
              </w:rPr>
              <w:t>Quantité totale importée</w:t>
            </w:r>
          </w:p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</w:tbl>
    <w:p w:rsidR="001418DD" w:rsidRDefault="00B67BBF" w:rsidP="00F136A9">
      <w:r>
        <w:br w:type="page"/>
      </w:r>
    </w:p>
    <w:p w:rsidR="00B67BBF" w:rsidRPr="005448DE" w:rsidRDefault="00B67BBF" w:rsidP="00B67BBF">
      <w:pPr>
        <w:shd w:val="clear" w:color="auto" w:fill="F3F3F3"/>
        <w:tabs>
          <w:tab w:val="left" w:pos="4860"/>
        </w:tabs>
        <w:ind w:right="4032"/>
        <w:rPr>
          <w:b/>
        </w:rPr>
      </w:pPr>
      <w:r w:rsidRPr="005448DE">
        <w:rPr>
          <w:b/>
        </w:rPr>
        <w:t>Pièces à joindre obligatoirement à la demande</w:t>
      </w:r>
    </w:p>
    <w:p w:rsidR="00B67BBF" w:rsidRPr="005448DE" w:rsidRDefault="00B67BBF" w:rsidP="00B67BBF">
      <w:pPr>
        <w:shd w:val="clear" w:color="auto" w:fill="F3F3F3"/>
        <w:tabs>
          <w:tab w:val="left" w:pos="4500"/>
          <w:tab w:val="left" w:pos="4860"/>
        </w:tabs>
        <w:ind w:right="4032"/>
        <w:rPr>
          <w:b/>
        </w:rPr>
      </w:pPr>
      <w:r w:rsidRPr="005448DE">
        <w:rPr>
          <w:b/>
        </w:rPr>
        <w:t>(</w:t>
      </w:r>
      <w:proofErr w:type="gramStart"/>
      <w:r w:rsidRPr="005448DE">
        <w:rPr>
          <w:b/>
        </w:rPr>
        <w:t>sous</w:t>
      </w:r>
      <w:proofErr w:type="gramEnd"/>
      <w:r w:rsidRPr="005448DE">
        <w:rPr>
          <w:b/>
        </w:rPr>
        <w:t xml:space="preserve"> peine de la voire rejetée) :</w:t>
      </w:r>
    </w:p>
    <w:p w:rsidR="00B67BBF" w:rsidRDefault="00B67BBF" w:rsidP="00B67BBF"/>
    <w:p w:rsidR="00B67BBF" w:rsidRDefault="00B67BBF" w:rsidP="00B67BBF">
      <w:pPr>
        <w:numPr>
          <w:ilvl w:val="0"/>
          <w:numId w:val="3"/>
        </w:numPr>
        <w:jc w:val="both"/>
      </w:pPr>
      <w:r>
        <w:t>un exemplaire des factures pro forma des produits à importer</w:t>
      </w:r>
    </w:p>
    <w:p w:rsidR="00B67BBF" w:rsidRDefault="00B67BBF" w:rsidP="00B67BBF">
      <w:pPr>
        <w:ind w:left="360"/>
        <w:jc w:val="both"/>
      </w:pPr>
    </w:p>
    <w:p w:rsidR="00B67BBF" w:rsidRDefault="00B67BBF" w:rsidP="00B67BBF">
      <w:pPr>
        <w:numPr>
          <w:ilvl w:val="0"/>
          <w:numId w:val="3"/>
        </w:numPr>
        <w:jc w:val="both"/>
      </w:pPr>
      <w:r>
        <w:t>un extrait d’inscription au registre des métiers ou du commerce de moins de 12 moins</w:t>
      </w:r>
    </w:p>
    <w:p w:rsidR="00B67BBF" w:rsidRDefault="00B67BBF" w:rsidP="00B67BBF">
      <w:pPr>
        <w:jc w:val="both"/>
      </w:pPr>
    </w:p>
    <w:p w:rsidR="00B67BBF" w:rsidRDefault="00B67BBF" w:rsidP="00B67BBF">
      <w:pPr>
        <w:numPr>
          <w:ilvl w:val="0"/>
          <w:numId w:val="3"/>
        </w:numPr>
        <w:jc w:val="both"/>
      </w:pPr>
      <w:r>
        <w:t>Une attestation des services fiscaux justifiant de la régularité du demandeur en ce qui concerne le paiement des impôts</w:t>
      </w:r>
    </w:p>
    <w:p w:rsidR="00B67BBF" w:rsidRDefault="00B67BBF" w:rsidP="00B67BBF">
      <w:pPr>
        <w:jc w:val="both"/>
      </w:pPr>
    </w:p>
    <w:p w:rsidR="00B67BBF" w:rsidRDefault="00B67BBF" w:rsidP="00B67BBF">
      <w:pPr>
        <w:numPr>
          <w:ilvl w:val="0"/>
          <w:numId w:val="3"/>
        </w:numPr>
        <w:jc w:val="both"/>
      </w:pPr>
      <w:r>
        <w:t>une attestation des services de la Sécurité Sociale justifiant de la régularité de la situation du demandeur en ce qui concerne le paiement des cotisations de sécurité sociale</w:t>
      </w:r>
    </w:p>
    <w:p w:rsidR="00B67BBF" w:rsidRDefault="00B67BBF" w:rsidP="00B67BBF">
      <w:pPr>
        <w:jc w:val="both"/>
      </w:pPr>
    </w:p>
    <w:p w:rsidR="00B67BBF" w:rsidRDefault="00B67BBF" w:rsidP="00B67BBF"/>
    <w:p w:rsidR="00B67BBF" w:rsidRDefault="00B67BBF" w:rsidP="00B67BBF">
      <w:r>
        <w:t>Fait à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 :</w:t>
      </w:r>
    </w:p>
    <w:p w:rsidR="00B67BBF" w:rsidRDefault="00B67BBF" w:rsidP="00B67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p w:rsidR="00B67BBF" w:rsidRDefault="00B67BBF" w:rsidP="00B67BBF"/>
    <w:p w:rsidR="00B67BBF" w:rsidRDefault="00B67BBF" w:rsidP="00B67BBF"/>
    <w:p w:rsidR="00B67BBF" w:rsidRDefault="00B67BBF" w:rsidP="00B67BBF"/>
    <w:p w:rsidR="00B67BBF" w:rsidRDefault="00B67BBF" w:rsidP="00B67BBF"/>
    <w:p w:rsidR="00B67BBF" w:rsidRPr="00D802E2" w:rsidRDefault="00B67BBF" w:rsidP="00B67BBF">
      <w:r w:rsidRPr="00D802E2">
        <w:t>Le présent formulaire doit être retourné à l’adresse suivante :</w:t>
      </w:r>
    </w:p>
    <w:p w:rsidR="00B67BBF" w:rsidRPr="00D802E2" w:rsidRDefault="00CC7B63" w:rsidP="00B67BBF">
      <w:pPr>
        <w:rPr>
          <w:b/>
        </w:rPr>
      </w:pPr>
      <w:r>
        <w:rPr>
          <w:b/>
        </w:rPr>
        <w:t>Collectivité Territoriale de Guyane</w:t>
      </w:r>
    </w:p>
    <w:p w:rsidR="00B67BBF" w:rsidRPr="00D802E2" w:rsidRDefault="00B67BBF" w:rsidP="00B67BBF">
      <w:r w:rsidRPr="00D802E2">
        <w:t>Pô</w:t>
      </w:r>
      <w:r w:rsidR="00FC1478">
        <w:t>le de l’Administration Générale</w:t>
      </w:r>
    </w:p>
    <w:p w:rsidR="00B67BBF" w:rsidRPr="00D802E2" w:rsidRDefault="00B67BBF" w:rsidP="00B67BBF">
      <w:r w:rsidRPr="00D802E2">
        <w:t>Département des Finances</w:t>
      </w:r>
    </w:p>
    <w:p w:rsidR="00B67BBF" w:rsidRPr="00D802E2" w:rsidRDefault="00B67BBF" w:rsidP="00B67BBF">
      <w:r w:rsidRPr="00D802E2">
        <w:t>Service Fiscalité</w:t>
      </w:r>
    </w:p>
    <w:p w:rsidR="00B67BBF" w:rsidRDefault="00B67BBF" w:rsidP="00C9322F">
      <w:pPr>
        <w:ind w:left="2552" w:hanging="2552"/>
      </w:pPr>
      <w:r w:rsidRPr="00D802E2">
        <w:t xml:space="preserve">Tel : 05 94 29 20 </w:t>
      </w:r>
      <w:proofErr w:type="spellStart"/>
      <w:r w:rsidRPr="00D802E2">
        <w:t>20</w:t>
      </w:r>
      <w:proofErr w:type="spellEnd"/>
      <w:r w:rsidRPr="00D802E2">
        <w:t xml:space="preserve"> / @ : </w:t>
      </w:r>
      <w:hyperlink r:id="rId11" w:history="1">
        <w:r w:rsidR="00CC7B63">
          <w:rPr>
            <w:rStyle w:val="Lienhypertexte"/>
          </w:rPr>
          <w:t>daniel.montgenie@ct</w:t>
        </w:r>
        <w:r w:rsidRPr="00D802E2">
          <w:rPr>
            <w:rStyle w:val="Lienhypertexte"/>
          </w:rPr>
          <w:t>g</w:t>
        </w:r>
        <w:r w:rsidRPr="00D802E2">
          <w:rPr>
            <w:rStyle w:val="Lienhypertexte"/>
          </w:rPr>
          <w:t>uyane.fr</w:t>
        </w:r>
      </w:hyperlink>
      <w:r w:rsidRPr="00D802E2">
        <w:t xml:space="preserve"> </w:t>
      </w:r>
      <w:r w:rsidR="00FC1478">
        <w:t xml:space="preserve">/ </w:t>
      </w:r>
      <w:r w:rsidR="00C9322F">
        <w:br/>
      </w:r>
      <w:hyperlink r:id="rId12" w:history="1">
        <w:r w:rsidR="00CC7B63">
          <w:rPr>
            <w:rStyle w:val="Lienhypertexte"/>
          </w:rPr>
          <w:t>yannick.buisson-rotsen@ct</w:t>
        </w:r>
        <w:r w:rsidR="00FC1478" w:rsidRPr="0070385B">
          <w:rPr>
            <w:rStyle w:val="Lienhypertexte"/>
          </w:rPr>
          <w:t>guyane.fr</w:t>
        </w:r>
      </w:hyperlink>
      <w:r w:rsidR="00FC1478">
        <w:t xml:space="preserve"> </w:t>
      </w:r>
      <w:bookmarkStart w:id="0" w:name="_GoBack"/>
      <w:bookmarkEnd w:id="0"/>
    </w:p>
    <w:p w:rsidR="00B67BBF" w:rsidRPr="00D802E2" w:rsidRDefault="00B67BBF" w:rsidP="00B67BBF"/>
    <w:p w:rsidR="00B67BBF" w:rsidRPr="00D802E2" w:rsidRDefault="00C9322F" w:rsidP="00B67BBF">
      <w:r>
        <w:t>Hôtel de Collectivité Territoriale de Guyane</w:t>
      </w:r>
      <w:r w:rsidR="00B67BBF" w:rsidRPr="00D802E2">
        <w:t xml:space="preserve"> – Carrefour de </w:t>
      </w:r>
      <w:proofErr w:type="spellStart"/>
      <w:r w:rsidR="00B67BBF" w:rsidRPr="00D802E2">
        <w:t>Suzini</w:t>
      </w:r>
      <w:proofErr w:type="spellEnd"/>
    </w:p>
    <w:p w:rsidR="00B67BBF" w:rsidRPr="00D802E2" w:rsidRDefault="00B67BBF" w:rsidP="00B67BBF">
      <w:r w:rsidRPr="00D802E2">
        <w:t>4129, Route de MONTABO</w:t>
      </w:r>
    </w:p>
    <w:p w:rsidR="00B67BBF" w:rsidRPr="00D802E2" w:rsidRDefault="00B67BBF" w:rsidP="00B67BBF">
      <w:r w:rsidRPr="00D802E2">
        <w:t>970307 Cayenne cedex</w:t>
      </w:r>
    </w:p>
    <w:p w:rsidR="00DF3CE7" w:rsidRDefault="00DF3CE7" w:rsidP="00B67BBF"/>
    <w:sectPr w:rsidR="00DF3CE7" w:rsidSect="00F24113">
      <w:type w:val="continuous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B63" w:rsidRDefault="00CC7B63">
      <w:r>
        <w:separator/>
      </w:r>
    </w:p>
  </w:endnote>
  <w:endnote w:type="continuationSeparator" w:id="0">
    <w:p w:rsidR="00CC7B63" w:rsidRDefault="00CC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63" w:rsidRDefault="00CC7B63" w:rsidP="00466DC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C7B63" w:rsidRDefault="00CC7B63">
    <w:pPr>
      <w:pStyle w:val="Pieddepag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63" w:rsidRDefault="00CC7B63" w:rsidP="00664D3D">
    <w:pPr>
      <w:pStyle w:val="Pieddepage"/>
      <w:jc w:val="center"/>
    </w:pPr>
    <w:r>
      <w:t xml:space="preserve">Page </w:t>
    </w:r>
    <w:fldSimple w:instr=" PAGE ">
      <w:r w:rsidR="00C9322F">
        <w:rPr>
          <w:noProof/>
        </w:rPr>
        <w:t>1</w:t>
      </w:r>
    </w:fldSimple>
    <w:r>
      <w:t xml:space="preserve"> sur </w:t>
    </w:r>
    <w:fldSimple w:instr=" NUMPAGES ">
      <w:r w:rsidR="00C9322F">
        <w:rPr>
          <w:noProof/>
        </w:rPr>
        <w:t>3</w:t>
      </w:r>
    </w:fldSimple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B63" w:rsidRDefault="00CC7B63">
      <w:r>
        <w:separator/>
      </w:r>
    </w:p>
  </w:footnote>
  <w:footnote w:type="continuationSeparator" w:id="0">
    <w:p w:rsidR="00CC7B63" w:rsidRDefault="00CC7B6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63" w:rsidRDefault="00CC7B63" w:rsidP="00B67D8B">
    <w:pPr>
      <w:pStyle w:val="En-tte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-2198</wp:posOffset>
          </wp:positionH>
          <wp:positionV relativeFrom="paragraph">
            <wp:posOffset>18268</wp:posOffset>
          </wp:positionV>
          <wp:extent cx="692052" cy="661182"/>
          <wp:effectExtent l="25400" t="0" r="0" b="0"/>
          <wp:wrapNone/>
          <wp:docPr id="2" name="Image 1" descr="Logo CT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T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052" cy="661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7B63" w:rsidRDefault="00CC7B63" w:rsidP="00B67D8B">
    <w:pPr>
      <w:pStyle w:val="En-tte"/>
      <w:tabs>
        <w:tab w:val="clear" w:pos="4536"/>
      </w:tabs>
      <w:ind w:left="1418" w:right="1417"/>
      <w:jc w:val="center"/>
    </w:pPr>
    <w:r w:rsidRPr="00B67D8B">
      <w:rPr>
        <w:b/>
        <w:sz w:val="32"/>
        <w:szCs w:val="32"/>
      </w:rPr>
      <w:t xml:space="preserve">Fiche de renseignement sur les </w:t>
    </w:r>
    <w:r>
      <w:rPr>
        <w:b/>
        <w:sz w:val="32"/>
        <w:szCs w:val="32"/>
      </w:rPr>
      <w:t>demandeurs</w:t>
    </w:r>
    <w:r w:rsidRPr="00B67D8B">
      <w:rPr>
        <w:b/>
        <w:sz w:val="32"/>
        <w:szCs w:val="32"/>
      </w:rPr>
      <w:t xml:space="preserve"> d’exonérations des droits d’octroi de mer</w:t>
    </w:r>
    <w:r w:rsidRPr="00FA2C83">
      <w:rPr>
        <w:b/>
        <w:sz w:val="32"/>
        <w:szCs w:val="32"/>
      </w:rPr>
      <w:t xml:space="preserve">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3BE83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51836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EBC2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CA8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6BC9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6D81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DF02E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D9289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1703F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DE8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3D2C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F2C1E96"/>
    <w:multiLevelType w:val="hybridMultilevel"/>
    <w:tmpl w:val="439AD3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2324B0"/>
    <w:multiLevelType w:val="hybridMultilevel"/>
    <w:tmpl w:val="700E3B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046E9A"/>
    <w:multiLevelType w:val="multilevel"/>
    <w:tmpl w:val="700E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70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43949"/>
    <w:rsid w:val="000648DC"/>
    <w:rsid w:val="00074720"/>
    <w:rsid w:val="000954C5"/>
    <w:rsid w:val="000D4726"/>
    <w:rsid w:val="000D7D7A"/>
    <w:rsid w:val="001156F8"/>
    <w:rsid w:val="001418DD"/>
    <w:rsid w:val="00175007"/>
    <w:rsid w:val="001A2804"/>
    <w:rsid w:val="001E79CF"/>
    <w:rsid w:val="001F7769"/>
    <w:rsid w:val="0039148A"/>
    <w:rsid w:val="003C65E1"/>
    <w:rsid w:val="00403646"/>
    <w:rsid w:val="00442C6C"/>
    <w:rsid w:val="00445FE2"/>
    <w:rsid w:val="004625E9"/>
    <w:rsid w:val="00466DC5"/>
    <w:rsid w:val="004B65A6"/>
    <w:rsid w:val="004D3403"/>
    <w:rsid w:val="004D51B2"/>
    <w:rsid w:val="004F20B1"/>
    <w:rsid w:val="004F67C7"/>
    <w:rsid w:val="005200F4"/>
    <w:rsid w:val="005448DE"/>
    <w:rsid w:val="00565F79"/>
    <w:rsid w:val="00580248"/>
    <w:rsid w:val="00585126"/>
    <w:rsid w:val="005D7EE3"/>
    <w:rsid w:val="006108D3"/>
    <w:rsid w:val="00647BC0"/>
    <w:rsid w:val="00647C76"/>
    <w:rsid w:val="00662108"/>
    <w:rsid w:val="00664D3D"/>
    <w:rsid w:val="00681F60"/>
    <w:rsid w:val="0069169C"/>
    <w:rsid w:val="006D00DF"/>
    <w:rsid w:val="00721713"/>
    <w:rsid w:val="00755DF8"/>
    <w:rsid w:val="007F5C8F"/>
    <w:rsid w:val="00850AE5"/>
    <w:rsid w:val="0085189F"/>
    <w:rsid w:val="008B4FED"/>
    <w:rsid w:val="008F4C61"/>
    <w:rsid w:val="009208E4"/>
    <w:rsid w:val="009257A6"/>
    <w:rsid w:val="00956EAF"/>
    <w:rsid w:val="009C72E3"/>
    <w:rsid w:val="00A2576A"/>
    <w:rsid w:val="00A36182"/>
    <w:rsid w:val="00A43949"/>
    <w:rsid w:val="00A72C7D"/>
    <w:rsid w:val="00A80EDC"/>
    <w:rsid w:val="00AB3A59"/>
    <w:rsid w:val="00B1232C"/>
    <w:rsid w:val="00B67BBF"/>
    <w:rsid w:val="00B67D8B"/>
    <w:rsid w:val="00B9426B"/>
    <w:rsid w:val="00C34D57"/>
    <w:rsid w:val="00C53D53"/>
    <w:rsid w:val="00C65077"/>
    <w:rsid w:val="00C7711A"/>
    <w:rsid w:val="00C9322F"/>
    <w:rsid w:val="00CB3186"/>
    <w:rsid w:val="00CC7B63"/>
    <w:rsid w:val="00D16286"/>
    <w:rsid w:val="00D4691D"/>
    <w:rsid w:val="00D55537"/>
    <w:rsid w:val="00D802E2"/>
    <w:rsid w:val="00DC14B7"/>
    <w:rsid w:val="00DF3CE7"/>
    <w:rsid w:val="00E53225"/>
    <w:rsid w:val="00E576F7"/>
    <w:rsid w:val="00EE5E85"/>
    <w:rsid w:val="00F136A9"/>
    <w:rsid w:val="00F154B6"/>
    <w:rsid w:val="00F24113"/>
    <w:rsid w:val="00F37296"/>
    <w:rsid w:val="00F41EF4"/>
    <w:rsid w:val="00F72F55"/>
    <w:rsid w:val="00FA226E"/>
    <w:rsid w:val="00FA2C83"/>
    <w:rsid w:val="00FC1478"/>
    <w:rsid w:val="00FE0BA3"/>
    <w:rsid w:val="00FE6A8D"/>
    <w:rsid w:val="00FF1A7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225"/>
    <w:rPr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CB3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9C72E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85189F"/>
    <w:rPr>
      <w:color w:val="0000FF"/>
      <w:u w:val="single"/>
    </w:rPr>
  </w:style>
  <w:style w:type="paragraph" w:styleId="Pieddepage">
    <w:name w:val="footer"/>
    <w:basedOn w:val="Normal"/>
    <w:rsid w:val="00FA2C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A2C83"/>
  </w:style>
  <w:style w:type="paragraph" w:styleId="En-tte">
    <w:name w:val="header"/>
    <w:basedOn w:val="Normal"/>
    <w:rsid w:val="00664D3D"/>
    <w:pPr>
      <w:tabs>
        <w:tab w:val="center" w:pos="4536"/>
        <w:tab w:val="right" w:pos="9072"/>
      </w:tabs>
    </w:pPr>
  </w:style>
  <w:style w:type="character" w:styleId="Lienhypertextesuivi">
    <w:name w:val="FollowedHyperlink"/>
    <w:basedOn w:val="Policepardfaut"/>
    <w:rsid w:val="00CC7B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22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B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C72E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85189F"/>
    <w:rPr>
      <w:color w:val="0000FF"/>
      <w:u w:val="single"/>
    </w:rPr>
  </w:style>
  <w:style w:type="paragraph" w:styleId="Pieddepage">
    <w:name w:val="footer"/>
    <w:basedOn w:val="Normal"/>
    <w:rsid w:val="00FA2C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A2C83"/>
  </w:style>
  <w:style w:type="paragraph" w:styleId="En-tte">
    <w:name w:val="header"/>
    <w:basedOn w:val="Normal"/>
    <w:rsid w:val="00664D3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aniel.montgenie@cr-guyane.fr" TargetMode="External"/><Relationship Id="rId12" Type="http://schemas.openxmlformats.org/officeDocument/2006/relationships/hyperlink" Target="mailto:yannick.buisson-rotsen@cr-guyane.fr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642D-D937-CD46-8880-FF717E8E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CONSEIL REGIONAL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MONTGENIE</dc:creator>
  <cp:lastModifiedBy>Eric  Bruneau</cp:lastModifiedBy>
  <cp:revision>2</cp:revision>
  <cp:lastPrinted>2011-01-10T12:51:00Z</cp:lastPrinted>
  <dcterms:created xsi:type="dcterms:W3CDTF">2016-02-19T16:27:00Z</dcterms:created>
  <dcterms:modified xsi:type="dcterms:W3CDTF">2016-02-19T16:27:00Z</dcterms:modified>
</cp:coreProperties>
</file>